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61328" w14:textId="117CC5D8" w:rsidR="00F651B3" w:rsidRDefault="007F0861" w:rsidP="001E479A">
      <w:pPr>
        <w:spacing w:after="103" w:line="259" w:lineRule="auto"/>
        <w:ind w:left="-720" w:firstLine="0"/>
        <w:jc w:val="right"/>
      </w:pPr>
      <w:r>
        <w:rPr>
          <w:noProof/>
        </w:rPr>
        <w:drawing>
          <wp:inline distT="0" distB="0" distL="0" distR="0" wp14:anchorId="030FBA7E" wp14:editId="0D7222C2">
            <wp:extent cx="6874722" cy="168783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4722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F09366" w14:textId="77777777" w:rsidR="001E479A" w:rsidRDefault="001E479A" w:rsidP="001E479A">
      <w:pPr>
        <w:spacing w:after="103" w:line="259" w:lineRule="auto"/>
        <w:ind w:left="-720" w:firstLine="0"/>
        <w:jc w:val="right"/>
      </w:pPr>
    </w:p>
    <w:p w14:paraId="3242053A" w14:textId="77777777" w:rsidR="00805F48" w:rsidRDefault="00805F48" w:rsidP="008915A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0" w:right="20" w:firstLine="0"/>
        <w:jc w:val="center"/>
        <w:rPr>
          <w:rFonts w:eastAsiaTheme="minorEastAsia"/>
          <w:b/>
          <w:bCs/>
          <w:color w:val="auto"/>
          <w:szCs w:val="24"/>
          <w:u w:val="single"/>
        </w:rPr>
      </w:pPr>
    </w:p>
    <w:p w14:paraId="7C31927E" w14:textId="2CE822B6" w:rsidR="008915A6" w:rsidRDefault="00805F48" w:rsidP="008915A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0" w:right="20" w:firstLine="0"/>
        <w:jc w:val="center"/>
        <w:rPr>
          <w:rFonts w:eastAsiaTheme="minorEastAsia"/>
          <w:b/>
          <w:bCs/>
          <w:color w:val="auto"/>
          <w:szCs w:val="24"/>
          <w:u w:val="single"/>
        </w:rPr>
      </w:pPr>
      <w:r>
        <w:rPr>
          <w:rFonts w:eastAsiaTheme="minorEastAsia"/>
          <w:b/>
          <w:bCs/>
          <w:color w:val="auto"/>
          <w:szCs w:val="24"/>
          <w:u w:val="single"/>
        </w:rPr>
        <w:t xml:space="preserve">JOB </w:t>
      </w:r>
      <w:r w:rsidR="007F5BA9">
        <w:rPr>
          <w:rFonts w:eastAsiaTheme="minorEastAsia"/>
          <w:b/>
          <w:bCs/>
          <w:color w:val="auto"/>
          <w:szCs w:val="24"/>
          <w:u w:val="single"/>
        </w:rPr>
        <w:t>DESCRIPTION</w:t>
      </w:r>
    </w:p>
    <w:p w14:paraId="00323151" w14:textId="77777777" w:rsidR="008915A6" w:rsidRPr="008915A6" w:rsidRDefault="008915A6" w:rsidP="008915A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0" w:right="20" w:firstLine="0"/>
        <w:jc w:val="center"/>
        <w:rPr>
          <w:rFonts w:eastAsiaTheme="minorEastAsia"/>
          <w:b/>
          <w:bCs/>
          <w:color w:val="auto"/>
          <w:szCs w:val="24"/>
        </w:rPr>
      </w:pPr>
    </w:p>
    <w:p w14:paraId="6B455471" w14:textId="25176078" w:rsidR="008915A6" w:rsidRDefault="00805F48" w:rsidP="008915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93" w:hanging="893"/>
        <w:jc w:val="center"/>
        <w:rPr>
          <w:rFonts w:eastAsiaTheme="minorEastAsia"/>
          <w:b/>
          <w:bCs/>
          <w:color w:val="auto"/>
          <w:szCs w:val="24"/>
        </w:rPr>
      </w:pPr>
      <w:r>
        <w:rPr>
          <w:rFonts w:eastAsiaTheme="minorEastAsia"/>
          <w:b/>
          <w:bCs/>
          <w:color w:val="auto"/>
          <w:szCs w:val="24"/>
        </w:rPr>
        <w:t xml:space="preserve">Criminal </w:t>
      </w:r>
      <w:r w:rsidR="008915A6" w:rsidRPr="008915A6">
        <w:rPr>
          <w:rFonts w:eastAsiaTheme="minorEastAsia"/>
          <w:b/>
          <w:bCs/>
          <w:color w:val="auto"/>
          <w:szCs w:val="24"/>
        </w:rPr>
        <w:t xml:space="preserve">Prosecutor for the City of Laurel </w:t>
      </w:r>
    </w:p>
    <w:p w14:paraId="14CDE0BD" w14:textId="29E5FF64" w:rsidR="008915A6" w:rsidRDefault="008915A6" w:rsidP="008915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93" w:hanging="893"/>
        <w:jc w:val="center"/>
        <w:rPr>
          <w:rFonts w:eastAsiaTheme="minorEastAsia"/>
          <w:b/>
          <w:bCs/>
          <w:color w:val="auto"/>
          <w:szCs w:val="24"/>
        </w:rPr>
      </w:pPr>
      <w:r w:rsidRPr="008915A6">
        <w:rPr>
          <w:rFonts w:eastAsiaTheme="minorEastAsia"/>
          <w:b/>
          <w:bCs/>
          <w:color w:val="auto"/>
          <w:szCs w:val="24"/>
        </w:rPr>
        <w:t>(Half-</w:t>
      </w:r>
      <w:r>
        <w:rPr>
          <w:rFonts w:eastAsiaTheme="minorEastAsia"/>
          <w:b/>
          <w:bCs/>
          <w:color w:val="auto"/>
          <w:szCs w:val="24"/>
        </w:rPr>
        <w:t>T</w:t>
      </w:r>
      <w:r w:rsidRPr="008915A6">
        <w:rPr>
          <w:rFonts w:eastAsiaTheme="minorEastAsia"/>
          <w:b/>
          <w:bCs/>
          <w:color w:val="auto"/>
          <w:szCs w:val="24"/>
        </w:rPr>
        <w:t>ime Position)</w:t>
      </w:r>
    </w:p>
    <w:p w14:paraId="4CB3E311" w14:textId="77777777" w:rsidR="0082409A" w:rsidRPr="00805F48" w:rsidRDefault="0082409A" w:rsidP="00EA32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b/>
          <w:bCs/>
          <w:color w:val="auto"/>
          <w:szCs w:val="24"/>
          <w:u w:val="single"/>
        </w:rPr>
      </w:pPr>
    </w:p>
    <w:p w14:paraId="4CA838A4" w14:textId="083B9DF4" w:rsidR="00805F48" w:rsidRDefault="00805F48" w:rsidP="002514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UPDATED </w:t>
      </w:r>
      <w:r w:rsidR="0082409A">
        <w:rPr>
          <w:rFonts w:eastAsiaTheme="minorEastAsia"/>
          <w:color w:val="auto"/>
          <w:szCs w:val="24"/>
        </w:rPr>
        <w:t>June 2024</w:t>
      </w:r>
    </w:p>
    <w:p w14:paraId="1383223F" w14:textId="77777777" w:rsidR="000068F5" w:rsidRDefault="000068F5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</w:p>
    <w:p w14:paraId="67F47302" w14:textId="04E9AC49" w:rsidR="0082409A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  <w:u w:val="single"/>
        </w:rPr>
        <w:t>Salary Range:</w:t>
      </w:r>
      <w:r w:rsidRPr="00805F48">
        <w:rPr>
          <w:rFonts w:eastAsiaTheme="minorEastAsia"/>
          <w:color w:val="auto"/>
          <w:szCs w:val="24"/>
        </w:rPr>
        <w:t> </w:t>
      </w:r>
    </w:p>
    <w:p w14:paraId="4C2B2E41" w14:textId="77777777" w:rsidR="0082409A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7089E966" w14:textId="4305068B" w:rsidR="00532DFE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$</w:t>
      </w:r>
      <w:r w:rsidR="00532DFE">
        <w:rPr>
          <w:rFonts w:eastAsiaTheme="minorEastAsia"/>
          <w:color w:val="auto"/>
          <w:szCs w:val="24"/>
        </w:rPr>
        <w:t xml:space="preserve">65,000-$80,000 </w:t>
      </w:r>
      <w:r w:rsidR="00EA3579">
        <w:rPr>
          <w:rFonts w:eastAsiaTheme="minorEastAsia"/>
          <w:color w:val="auto"/>
          <w:szCs w:val="24"/>
        </w:rPr>
        <w:t>TBD</w:t>
      </w:r>
    </w:p>
    <w:p w14:paraId="0DE7EA77" w14:textId="77777777" w:rsidR="002514C0" w:rsidRDefault="002514C0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32B9443B" w14:textId="62530E02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Salary at hiring will be dependent upon the applicant's education, experience, and training</w:t>
      </w:r>
      <w:r w:rsidR="00532DFE">
        <w:rPr>
          <w:rFonts w:eastAsiaTheme="minorEastAsia"/>
          <w:color w:val="auto"/>
          <w:szCs w:val="24"/>
        </w:rPr>
        <w:t>.</w:t>
      </w:r>
    </w:p>
    <w:p w14:paraId="4D8C54CC" w14:textId="66E92970" w:rsidR="004017DB" w:rsidRPr="00805F48" w:rsidRDefault="004017DB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Compensation includes </w:t>
      </w:r>
      <w:r w:rsidRPr="004017DB">
        <w:rPr>
          <w:rFonts w:eastAsiaTheme="minorEastAsia"/>
          <w:color w:val="auto"/>
          <w:szCs w:val="24"/>
        </w:rPr>
        <w:t xml:space="preserve">an </w:t>
      </w:r>
      <w:r w:rsidRPr="000068F5">
        <w:rPr>
          <w:rFonts w:eastAsiaTheme="minorEastAsia"/>
          <w:color w:val="auto"/>
          <w:szCs w:val="24"/>
        </w:rPr>
        <w:t xml:space="preserve">excellent benefits package, with paid holidays, vacation, personal leave, health and dental, and disability coverage election.  </w:t>
      </w:r>
    </w:p>
    <w:p w14:paraId="4EE79DCF" w14:textId="77777777" w:rsidR="0082409A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br/>
      </w:r>
      <w:r w:rsidRPr="00805F48">
        <w:rPr>
          <w:rFonts w:eastAsiaTheme="minorEastAsia"/>
          <w:color w:val="auto"/>
          <w:szCs w:val="24"/>
          <w:u w:val="single"/>
        </w:rPr>
        <w:t>Work Schedule:</w:t>
      </w:r>
      <w:r w:rsidRPr="00805F48">
        <w:rPr>
          <w:rFonts w:eastAsiaTheme="minorEastAsia"/>
          <w:color w:val="auto"/>
          <w:szCs w:val="24"/>
        </w:rPr>
        <w:t> </w:t>
      </w:r>
    </w:p>
    <w:p w14:paraId="42BE4F18" w14:textId="77777777" w:rsidR="00D452E1" w:rsidRDefault="00D452E1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18ADCE56" w14:textId="39CBEA3D" w:rsidR="00D452E1" w:rsidRDefault="00D452E1" w:rsidP="00D452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Part-time (approx. 20 hours per week)</w:t>
      </w:r>
      <w:r w:rsidR="00EA3579">
        <w:rPr>
          <w:rFonts w:eastAsiaTheme="minorEastAsia"/>
          <w:color w:val="auto"/>
          <w:szCs w:val="24"/>
        </w:rPr>
        <w:t>.</w:t>
      </w:r>
    </w:p>
    <w:p w14:paraId="087B4BCD" w14:textId="5EE5ED57" w:rsidR="00805F48" w:rsidRPr="00805F48" w:rsidRDefault="00D452E1" w:rsidP="00D452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Hours dependent upon scheduling </w:t>
      </w:r>
      <w:r w:rsidR="00532DFE">
        <w:rPr>
          <w:rFonts w:eastAsiaTheme="minorEastAsia"/>
          <w:color w:val="auto"/>
          <w:szCs w:val="24"/>
        </w:rPr>
        <w:t>in court/remaining working hours to be set by Prosecutor</w:t>
      </w:r>
      <w:r w:rsidR="00EA3579">
        <w:rPr>
          <w:rFonts w:eastAsiaTheme="minorEastAsia"/>
          <w:color w:val="auto"/>
          <w:szCs w:val="24"/>
        </w:rPr>
        <w:t>.</w:t>
      </w:r>
      <w:r w:rsidR="00805F48" w:rsidRPr="00805F48">
        <w:rPr>
          <w:rFonts w:eastAsiaTheme="minorEastAsia"/>
          <w:color w:val="auto"/>
          <w:szCs w:val="24"/>
        </w:rPr>
        <w:br/>
      </w:r>
    </w:p>
    <w:p w14:paraId="7D17AC12" w14:textId="777777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Job Summary:</w:t>
      </w:r>
    </w:p>
    <w:p w14:paraId="27452A8B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10311C03" w14:textId="75EBBC95" w:rsidR="00805F48" w:rsidRPr="00805F48" w:rsidRDefault="00006792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R</w:t>
      </w:r>
      <w:r w:rsidR="00805F48" w:rsidRPr="00805F48">
        <w:rPr>
          <w:rFonts w:eastAsiaTheme="minorEastAsia"/>
          <w:color w:val="auto"/>
          <w:szCs w:val="24"/>
        </w:rPr>
        <w:t xml:space="preserve">epresents the City in criminal proceedings as assigned before </w:t>
      </w:r>
      <w:r w:rsidR="002514C0">
        <w:rPr>
          <w:rFonts w:eastAsiaTheme="minorEastAsia"/>
          <w:color w:val="auto"/>
          <w:szCs w:val="24"/>
        </w:rPr>
        <w:t>the Laurel City Court</w:t>
      </w:r>
      <w:r w:rsidR="00805F48" w:rsidRPr="00805F48">
        <w:rPr>
          <w:rFonts w:eastAsiaTheme="minorEastAsia"/>
          <w:color w:val="auto"/>
          <w:szCs w:val="24"/>
        </w:rPr>
        <w:t xml:space="preserve">; investigates, prepares, and prosecutes misdemeanor criminal cases; and advises City departments, staff, </w:t>
      </w:r>
      <w:r w:rsidR="002103BE">
        <w:rPr>
          <w:rFonts w:eastAsiaTheme="minorEastAsia"/>
          <w:color w:val="auto"/>
          <w:szCs w:val="24"/>
        </w:rPr>
        <w:t>and boards</w:t>
      </w:r>
      <w:r w:rsidR="00805F48" w:rsidRPr="00805F48">
        <w:rPr>
          <w:rFonts w:eastAsiaTheme="minorEastAsia"/>
          <w:color w:val="auto"/>
          <w:szCs w:val="24"/>
        </w:rPr>
        <w:t xml:space="preserve"> </w:t>
      </w:r>
      <w:r w:rsidR="002103BE">
        <w:rPr>
          <w:rFonts w:eastAsiaTheme="minorEastAsia"/>
          <w:color w:val="auto"/>
          <w:szCs w:val="24"/>
        </w:rPr>
        <w:t xml:space="preserve">on </w:t>
      </w:r>
      <w:r w:rsidR="00805F48" w:rsidRPr="00805F48">
        <w:rPr>
          <w:rFonts w:eastAsiaTheme="minorEastAsia"/>
          <w:color w:val="auto"/>
          <w:szCs w:val="24"/>
        </w:rPr>
        <w:t>criminal legal issues.</w:t>
      </w:r>
    </w:p>
    <w:p w14:paraId="470C611A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3343E7C5" w14:textId="56DCAE56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Essential Duties and Responsibilities</w:t>
      </w:r>
      <w:r w:rsidR="002103BE">
        <w:rPr>
          <w:rFonts w:eastAsiaTheme="minorEastAsia"/>
          <w:color w:val="auto"/>
          <w:szCs w:val="24"/>
          <w:u w:val="single"/>
        </w:rPr>
        <w:t>:</w:t>
      </w:r>
    </w:p>
    <w:p w14:paraId="4F1F43A9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7D739517" w14:textId="0907AD78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Legal</w:t>
      </w:r>
      <w:r w:rsidR="0082409A">
        <w:rPr>
          <w:rFonts w:eastAsiaTheme="minorEastAsia"/>
          <w:color w:val="auto"/>
          <w:szCs w:val="24"/>
        </w:rPr>
        <w:t>:</w:t>
      </w:r>
    </w:p>
    <w:p w14:paraId="56BE39EB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562B865F" w14:textId="77777777" w:rsidR="00805F48" w:rsidRPr="00805F48" w:rsidRDefault="00805F48" w:rsidP="00805F48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Represents the City by prosecuting various misdemeanor criminal offenses; initiates prosecutions; prepares cases for prosecution; reviews </w:t>
      </w:r>
      <w:proofErr w:type="gramStart"/>
      <w:r w:rsidRPr="00805F48">
        <w:rPr>
          <w:rFonts w:eastAsiaTheme="minorEastAsia"/>
          <w:color w:val="auto"/>
          <w:szCs w:val="24"/>
        </w:rPr>
        <w:t>reports</w:t>
      </w:r>
      <w:proofErr w:type="gramEnd"/>
      <w:r w:rsidRPr="00805F48">
        <w:rPr>
          <w:rFonts w:eastAsiaTheme="minorEastAsia"/>
          <w:color w:val="auto"/>
          <w:szCs w:val="24"/>
        </w:rPr>
        <w:t xml:space="preserve"> and conducts legal research; prepares court orders, petitions, affidavits, and briefs; tries cases; determines and recommends appropriate sentences.</w:t>
      </w:r>
    </w:p>
    <w:p w14:paraId="3C470E44" w14:textId="77777777" w:rsidR="00805F48" w:rsidRPr="00805F48" w:rsidRDefault="00805F48" w:rsidP="00805F48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lastRenderedPageBreak/>
        <w:t>Prepares pleadings, conducts legal research, prepares briefs and memoranda, appears in court, and negotiates with other parties.</w:t>
      </w:r>
    </w:p>
    <w:p w14:paraId="0CFB1B9A" w14:textId="11812145" w:rsidR="00805F48" w:rsidRPr="00805F48" w:rsidRDefault="00805F48" w:rsidP="00805F48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Prosecutes, negotiates, and settles misdemeanor criminal cases</w:t>
      </w:r>
      <w:r w:rsidR="002103BE">
        <w:rPr>
          <w:rFonts w:eastAsiaTheme="minorEastAsia"/>
          <w:color w:val="auto"/>
          <w:szCs w:val="24"/>
        </w:rPr>
        <w:t xml:space="preserve">. </w:t>
      </w:r>
    </w:p>
    <w:p w14:paraId="5C362246" w14:textId="77777777" w:rsidR="00453BC5" w:rsidRDefault="00805F48" w:rsidP="00453BC5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Provides legal advice and opinions as requested by the </w:t>
      </w:r>
      <w:r w:rsidR="001F3BDB">
        <w:rPr>
          <w:rFonts w:eastAsiaTheme="minorEastAsia"/>
          <w:color w:val="auto"/>
          <w:szCs w:val="24"/>
        </w:rPr>
        <w:t xml:space="preserve">Mayor to </w:t>
      </w:r>
      <w:r w:rsidRPr="00805F48">
        <w:rPr>
          <w:rFonts w:eastAsiaTheme="minorEastAsia"/>
          <w:color w:val="auto"/>
          <w:szCs w:val="24"/>
        </w:rPr>
        <w:t>City employees, City Council, and City boards and commissions on a variety of criminal legal issues; conducts ongoing legal research in connection with criminal legal issues pertaining to the City. </w:t>
      </w:r>
    </w:p>
    <w:p w14:paraId="4565C8EF" w14:textId="6329F8AE" w:rsidR="00805F48" w:rsidRPr="00805F48" w:rsidRDefault="00805F48" w:rsidP="00453BC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6CDA46F9" w14:textId="5AC0D498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Department Duties</w:t>
      </w:r>
      <w:r w:rsidR="0082409A">
        <w:rPr>
          <w:rFonts w:eastAsiaTheme="minorEastAsia"/>
          <w:color w:val="auto"/>
          <w:szCs w:val="24"/>
        </w:rPr>
        <w:t>:</w:t>
      </w:r>
    </w:p>
    <w:p w14:paraId="0E9F7648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0CE1A99C" w14:textId="23CDB9F6" w:rsidR="00805F48" w:rsidRPr="00805F48" w:rsidRDefault="00805F48" w:rsidP="00805F48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Participates in the development, planning, and implementation of criminal policies and procedures for the City; devises and implements systems and forms for most efficient operations as assigned.</w:t>
      </w:r>
    </w:p>
    <w:p w14:paraId="429DC7B4" w14:textId="33C87836" w:rsidR="00805F48" w:rsidRPr="00805F48" w:rsidRDefault="00805F48" w:rsidP="00805F48">
      <w:pPr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Responds to and attempts to resolve difficult and sensitive citizen inquiries and complaints</w:t>
      </w:r>
      <w:r w:rsidR="00453BC5">
        <w:rPr>
          <w:rFonts w:eastAsiaTheme="minorEastAsia"/>
          <w:color w:val="auto"/>
          <w:szCs w:val="24"/>
        </w:rPr>
        <w:t xml:space="preserve"> that relate to criminal matters within the City.</w:t>
      </w:r>
    </w:p>
    <w:p w14:paraId="3A032F64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273DD17E" w14:textId="53D0D6D9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Performs other duties as assigned</w:t>
      </w:r>
      <w:r w:rsidR="00453BC5">
        <w:rPr>
          <w:rFonts w:eastAsiaTheme="minorEastAsia"/>
          <w:color w:val="auto"/>
          <w:szCs w:val="24"/>
        </w:rPr>
        <w:t xml:space="preserve">.  </w:t>
      </w:r>
    </w:p>
    <w:p w14:paraId="099A912A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09BFA931" w14:textId="777777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b/>
          <w:bCs/>
          <w:color w:val="auto"/>
          <w:szCs w:val="24"/>
          <w:u w:val="single"/>
        </w:rPr>
      </w:pPr>
      <w:r w:rsidRPr="00805F48">
        <w:rPr>
          <w:rFonts w:eastAsiaTheme="minorEastAsia"/>
          <w:b/>
          <w:bCs/>
          <w:color w:val="auto"/>
          <w:szCs w:val="24"/>
          <w:u w:val="single"/>
        </w:rPr>
        <w:t>Qualifications and Skills</w:t>
      </w:r>
    </w:p>
    <w:p w14:paraId="31D761A2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b/>
          <w:bCs/>
          <w:color w:val="auto"/>
          <w:szCs w:val="24"/>
          <w:u w:val="single"/>
        </w:rPr>
      </w:pPr>
    </w:p>
    <w:p w14:paraId="18CA615E" w14:textId="777777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Required Qualifications and Skills:</w:t>
      </w:r>
    </w:p>
    <w:p w14:paraId="7B50612C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27061F34" w14:textId="77777777" w:rsidR="00805F48" w:rsidRPr="00805F48" w:rsidRDefault="00805F48" w:rsidP="00805F48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Juris doctorate from an American Bar Association approved law school</w:t>
      </w:r>
    </w:p>
    <w:p w14:paraId="30E7CF61" w14:textId="77777777" w:rsidR="00805F48" w:rsidRPr="00805F48" w:rsidRDefault="00805F48" w:rsidP="00805F48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Member in good standing with the Montana State Bar </w:t>
      </w:r>
    </w:p>
    <w:p w14:paraId="480B8CA3" w14:textId="5457C0B4" w:rsidR="00805F48" w:rsidRPr="00805F48" w:rsidRDefault="00805F48" w:rsidP="00805F48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 xml:space="preserve">License to practice law in </w:t>
      </w:r>
      <w:r w:rsidR="00453BC5">
        <w:rPr>
          <w:rFonts w:eastAsiaTheme="minorEastAsia"/>
          <w:color w:val="auto"/>
          <w:szCs w:val="24"/>
        </w:rPr>
        <w:t xml:space="preserve">the State of </w:t>
      </w:r>
      <w:r w:rsidRPr="00805F48">
        <w:rPr>
          <w:rFonts w:eastAsiaTheme="minorEastAsia"/>
          <w:color w:val="auto"/>
          <w:szCs w:val="24"/>
        </w:rPr>
        <w:t>Montana</w:t>
      </w:r>
    </w:p>
    <w:p w14:paraId="765EACF0" w14:textId="79581977" w:rsid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  <w:r w:rsidRPr="00805F48">
        <w:rPr>
          <w:rFonts w:eastAsiaTheme="minorEastAsia"/>
          <w:color w:val="auto"/>
          <w:szCs w:val="24"/>
        </w:rPr>
        <w:br/>
        <w:t>Applicants must be currently authorized to work in the United States on a full-time basis. </w:t>
      </w:r>
    </w:p>
    <w:p w14:paraId="5B631812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291D641B" w14:textId="69A349B9" w:rsidR="00805F48" w:rsidRPr="0082409A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  <w:u w:val="single"/>
        </w:rPr>
      </w:pPr>
      <w:r w:rsidRPr="00805F48">
        <w:rPr>
          <w:rFonts w:eastAsiaTheme="minorEastAsia"/>
          <w:color w:val="auto"/>
          <w:szCs w:val="24"/>
          <w:u w:val="single"/>
        </w:rPr>
        <w:t>Physical Demands and Working Conditions</w:t>
      </w:r>
      <w:r w:rsidR="0082409A">
        <w:rPr>
          <w:rFonts w:eastAsiaTheme="minorEastAsia"/>
          <w:color w:val="auto"/>
          <w:szCs w:val="24"/>
          <w:u w:val="single"/>
        </w:rPr>
        <w:t>:</w:t>
      </w:r>
    </w:p>
    <w:p w14:paraId="10E98516" w14:textId="77777777" w:rsidR="0082409A" w:rsidRPr="00805F48" w:rsidRDefault="0082409A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</w:p>
    <w:p w14:paraId="67962F75" w14:textId="23AE6E55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Work is a normal office environment.  Intermittent effort involving lifting of amounts between 5 and 25 pounds is required.   Work requires high attention to detail and deadlines between 45% and 70% of the time.  </w:t>
      </w:r>
      <w:r w:rsidR="008504C5">
        <w:rPr>
          <w:rFonts w:eastAsiaTheme="minorEastAsia"/>
          <w:color w:val="auto"/>
          <w:szCs w:val="24"/>
        </w:rPr>
        <w:t xml:space="preserve">Case-load varies.  </w:t>
      </w:r>
    </w:p>
    <w:p w14:paraId="446D7044" w14:textId="4DB1DA68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 </w:t>
      </w:r>
    </w:p>
    <w:p w14:paraId="3578BF0A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Requirements are representative of minimum levels of knowledge, skills, and experience required.   To perform this job successfully, the worker must possess the abilities and aptitudes to perform each duty proficiently.</w:t>
      </w:r>
    </w:p>
    <w:p w14:paraId="7445B068" w14:textId="77777777" w:rsidR="00805F48" w:rsidRPr="00805F48" w:rsidRDefault="00805F48" w:rsidP="00805F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05F48">
        <w:rPr>
          <w:rFonts w:eastAsiaTheme="minorEastAsia"/>
          <w:color w:val="auto"/>
          <w:szCs w:val="24"/>
        </w:rPr>
        <w:t> </w:t>
      </w:r>
    </w:p>
    <w:p w14:paraId="135087F5" w14:textId="76C9F37E" w:rsidR="004B66DC" w:rsidRPr="00D30380" w:rsidRDefault="00805F48" w:rsidP="004B66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outlineLvl w:val="0"/>
      </w:pPr>
      <w:r w:rsidRPr="00805F48">
        <w:rPr>
          <w:rFonts w:eastAsiaTheme="minorEastAsia"/>
          <w:color w:val="auto"/>
          <w:szCs w:val="24"/>
        </w:rPr>
        <w:t>This document does not create an employment contract, implied or otherwise.  The City retains the discretion to add duties or change the duties of this position at any time.</w:t>
      </w:r>
    </w:p>
    <w:p w14:paraId="6FA2CAF4" w14:textId="5F855922" w:rsidR="001E479A" w:rsidRPr="00D30380" w:rsidRDefault="001E479A" w:rsidP="00F33781">
      <w:pPr>
        <w:pStyle w:val="ListParagraph"/>
        <w:spacing w:after="0" w:line="259" w:lineRule="auto"/>
        <w:ind w:left="0" w:right="720" w:firstLine="0"/>
      </w:pPr>
    </w:p>
    <w:sectPr w:rsidR="001E479A" w:rsidRPr="00D30380">
      <w:pgSz w:w="12240" w:h="15840"/>
      <w:pgMar w:top="1440" w:right="631" w:bottom="1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68" w:hanging="720"/>
      </w:pPr>
    </w:lvl>
    <w:lvl w:ilvl="2">
      <w:numFmt w:val="bullet"/>
      <w:lvlText w:val="•"/>
      <w:lvlJc w:val="left"/>
      <w:pPr>
        <w:ind w:left="2476" w:hanging="720"/>
      </w:pPr>
    </w:lvl>
    <w:lvl w:ilvl="3">
      <w:numFmt w:val="bullet"/>
      <w:lvlText w:val="•"/>
      <w:lvlJc w:val="left"/>
      <w:pPr>
        <w:ind w:left="3284" w:hanging="720"/>
      </w:pPr>
    </w:lvl>
    <w:lvl w:ilvl="4">
      <w:numFmt w:val="bullet"/>
      <w:lvlText w:val="•"/>
      <w:lvlJc w:val="left"/>
      <w:pPr>
        <w:ind w:left="4092" w:hanging="720"/>
      </w:pPr>
    </w:lvl>
    <w:lvl w:ilvl="5">
      <w:numFmt w:val="bullet"/>
      <w:lvlText w:val="•"/>
      <w:lvlJc w:val="left"/>
      <w:pPr>
        <w:ind w:left="4900" w:hanging="720"/>
      </w:pPr>
    </w:lvl>
    <w:lvl w:ilvl="6">
      <w:numFmt w:val="bullet"/>
      <w:lvlText w:val="•"/>
      <w:lvlJc w:val="left"/>
      <w:pPr>
        <w:ind w:left="5708" w:hanging="720"/>
      </w:pPr>
    </w:lvl>
    <w:lvl w:ilvl="7">
      <w:numFmt w:val="bullet"/>
      <w:lvlText w:val="•"/>
      <w:lvlJc w:val="left"/>
      <w:pPr>
        <w:ind w:left="6516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28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08" w:hanging="360"/>
      </w:pPr>
    </w:lvl>
    <w:lvl w:ilvl="7">
      <w:numFmt w:val="bullet"/>
      <w:lvlText w:val="•"/>
      <w:lvlJc w:val="left"/>
      <w:pPr>
        <w:ind w:left="651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7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11" w:hanging="360"/>
      </w:pPr>
    </w:lvl>
    <w:lvl w:ilvl="3">
      <w:numFmt w:val="bullet"/>
      <w:lvlText w:val="•"/>
      <w:lvlJc w:val="left"/>
      <w:pPr>
        <w:ind w:left="2702" w:hanging="360"/>
      </w:pPr>
    </w:lvl>
    <w:lvl w:ilvl="4">
      <w:numFmt w:val="bullet"/>
      <w:lvlText w:val="•"/>
      <w:lvlJc w:val="left"/>
      <w:pPr>
        <w:ind w:left="3593" w:hanging="360"/>
      </w:pPr>
    </w:lvl>
    <w:lvl w:ilvl="5">
      <w:numFmt w:val="bullet"/>
      <w:lvlText w:val="•"/>
      <w:lvlJc w:val="left"/>
      <w:pPr>
        <w:ind w:left="4484" w:hanging="360"/>
      </w:pPr>
    </w:lvl>
    <w:lvl w:ilvl="6">
      <w:numFmt w:val="bullet"/>
      <w:lvlText w:val="•"/>
      <w:lvlJc w:val="left"/>
      <w:pPr>
        <w:ind w:left="5375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157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6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262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69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17" w:hanging="360"/>
      </w:pPr>
    </w:lvl>
  </w:abstractNum>
  <w:abstractNum w:abstractNumId="4" w15:restartNumberingAfterBreak="0">
    <w:nsid w:val="19480FB7"/>
    <w:multiLevelType w:val="multilevel"/>
    <w:tmpl w:val="492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7326A"/>
    <w:multiLevelType w:val="multilevel"/>
    <w:tmpl w:val="8A9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72683"/>
    <w:multiLevelType w:val="hybridMultilevel"/>
    <w:tmpl w:val="485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AB9"/>
    <w:multiLevelType w:val="multilevel"/>
    <w:tmpl w:val="854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3A2A90"/>
    <w:multiLevelType w:val="multilevel"/>
    <w:tmpl w:val="1294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5381556">
    <w:abstractNumId w:val="6"/>
  </w:num>
  <w:num w:numId="2" w16cid:durableId="454494756">
    <w:abstractNumId w:val="3"/>
  </w:num>
  <w:num w:numId="3" w16cid:durableId="1225798216">
    <w:abstractNumId w:val="2"/>
  </w:num>
  <w:num w:numId="4" w16cid:durableId="573123551">
    <w:abstractNumId w:val="1"/>
  </w:num>
  <w:num w:numId="5" w16cid:durableId="1202284543">
    <w:abstractNumId w:val="0"/>
  </w:num>
  <w:num w:numId="6" w16cid:durableId="1570925752">
    <w:abstractNumId w:val="5"/>
  </w:num>
  <w:num w:numId="7" w16cid:durableId="524514595">
    <w:abstractNumId w:val="4"/>
  </w:num>
  <w:num w:numId="8" w16cid:durableId="1803696648">
    <w:abstractNumId w:val="8"/>
  </w:num>
  <w:num w:numId="9" w16cid:durableId="1668747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01"/>
    <w:rsid w:val="00006792"/>
    <w:rsid w:val="000068F5"/>
    <w:rsid w:val="00024114"/>
    <w:rsid w:val="000317E9"/>
    <w:rsid w:val="000402CF"/>
    <w:rsid w:val="00055E30"/>
    <w:rsid w:val="000745D9"/>
    <w:rsid w:val="000C3FCF"/>
    <w:rsid w:val="000C4146"/>
    <w:rsid w:val="000E1FE8"/>
    <w:rsid w:val="000F1BFA"/>
    <w:rsid w:val="000F1FAD"/>
    <w:rsid w:val="000F6209"/>
    <w:rsid w:val="001523FA"/>
    <w:rsid w:val="00174A04"/>
    <w:rsid w:val="00183E44"/>
    <w:rsid w:val="001B51CA"/>
    <w:rsid w:val="001C2606"/>
    <w:rsid w:val="001E479A"/>
    <w:rsid w:val="001E7A5A"/>
    <w:rsid w:val="001F3BDB"/>
    <w:rsid w:val="002103BE"/>
    <w:rsid w:val="00221CE0"/>
    <w:rsid w:val="00241099"/>
    <w:rsid w:val="002514C0"/>
    <w:rsid w:val="00263F8C"/>
    <w:rsid w:val="00272936"/>
    <w:rsid w:val="00280D78"/>
    <w:rsid w:val="00286C74"/>
    <w:rsid w:val="002A3DFC"/>
    <w:rsid w:val="002B4F53"/>
    <w:rsid w:val="00311631"/>
    <w:rsid w:val="00315115"/>
    <w:rsid w:val="00323377"/>
    <w:rsid w:val="00325AF3"/>
    <w:rsid w:val="003275C7"/>
    <w:rsid w:val="0035320C"/>
    <w:rsid w:val="003E46B8"/>
    <w:rsid w:val="004017DB"/>
    <w:rsid w:val="00405EE1"/>
    <w:rsid w:val="00413209"/>
    <w:rsid w:val="00453BC5"/>
    <w:rsid w:val="0045403E"/>
    <w:rsid w:val="00460D9C"/>
    <w:rsid w:val="004736D6"/>
    <w:rsid w:val="00485D81"/>
    <w:rsid w:val="004A511B"/>
    <w:rsid w:val="004B66DC"/>
    <w:rsid w:val="004C1214"/>
    <w:rsid w:val="004F1242"/>
    <w:rsid w:val="00520883"/>
    <w:rsid w:val="00532DFE"/>
    <w:rsid w:val="00551F20"/>
    <w:rsid w:val="005625BB"/>
    <w:rsid w:val="005A56B2"/>
    <w:rsid w:val="005E7887"/>
    <w:rsid w:val="0060270E"/>
    <w:rsid w:val="00641280"/>
    <w:rsid w:val="00642D3D"/>
    <w:rsid w:val="00643B37"/>
    <w:rsid w:val="006475A8"/>
    <w:rsid w:val="006604D5"/>
    <w:rsid w:val="006709BA"/>
    <w:rsid w:val="00671085"/>
    <w:rsid w:val="006760ED"/>
    <w:rsid w:val="006847B3"/>
    <w:rsid w:val="00686199"/>
    <w:rsid w:val="006C07FF"/>
    <w:rsid w:val="006C39D5"/>
    <w:rsid w:val="006E07B3"/>
    <w:rsid w:val="006E0D2A"/>
    <w:rsid w:val="00717D07"/>
    <w:rsid w:val="0073426B"/>
    <w:rsid w:val="00745225"/>
    <w:rsid w:val="007461D3"/>
    <w:rsid w:val="007A6911"/>
    <w:rsid w:val="007B091D"/>
    <w:rsid w:val="007E5690"/>
    <w:rsid w:val="007E7B81"/>
    <w:rsid w:val="007F0861"/>
    <w:rsid w:val="007F532A"/>
    <w:rsid w:val="007F5BA9"/>
    <w:rsid w:val="007F7F9A"/>
    <w:rsid w:val="00805F48"/>
    <w:rsid w:val="0082409A"/>
    <w:rsid w:val="008504C5"/>
    <w:rsid w:val="008915A6"/>
    <w:rsid w:val="008B7F52"/>
    <w:rsid w:val="008C2114"/>
    <w:rsid w:val="008F0C49"/>
    <w:rsid w:val="00943ABD"/>
    <w:rsid w:val="0096261C"/>
    <w:rsid w:val="00980ED6"/>
    <w:rsid w:val="009B4AD4"/>
    <w:rsid w:val="009C1554"/>
    <w:rsid w:val="009D224C"/>
    <w:rsid w:val="009E7C72"/>
    <w:rsid w:val="009F3FDE"/>
    <w:rsid w:val="00A1103B"/>
    <w:rsid w:val="00A33981"/>
    <w:rsid w:val="00A34665"/>
    <w:rsid w:val="00A41D91"/>
    <w:rsid w:val="00A5118B"/>
    <w:rsid w:val="00A56AE6"/>
    <w:rsid w:val="00A64E13"/>
    <w:rsid w:val="00A660AE"/>
    <w:rsid w:val="00A733E9"/>
    <w:rsid w:val="00A82076"/>
    <w:rsid w:val="00AA1E3E"/>
    <w:rsid w:val="00AC0589"/>
    <w:rsid w:val="00AF30DD"/>
    <w:rsid w:val="00B12255"/>
    <w:rsid w:val="00B20DF3"/>
    <w:rsid w:val="00B257E5"/>
    <w:rsid w:val="00B329FB"/>
    <w:rsid w:val="00B43C4B"/>
    <w:rsid w:val="00B60AB0"/>
    <w:rsid w:val="00B8038A"/>
    <w:rsid w:val="00BB1721"/>
    <w:rsid w:val="00BD5F45"/>
    <w:rsid w:val="00BD7924"/>
    <w:rsid w:val="00BE0C69"/>
    <w:rsid w:val="00C016E6"/>
    <w:rsid w:val="00C0598C"/>
    <w:rsid w:val="00C4712D"/>
    <w:rsid w:val="00C5663C"/>
    <w:rsid w:val="00C82E01"/>
    <w:rsid w:val="00C85B3F"/>
    <w:rsid w:val="00CA2636"/>
    <w:rsid w:val="00CB33DE"/>
    <w:rsid w:val="00CC5C47"/>
    <w:rsid w:val="00D115A9"/>
    <w:rsid w:val="00D14698"/>
    <w:rsid w:val="00D15A6C"/>
    <w:rsid w:val="00D15F10"/>
    <w:rsid w:val="00D30380"/>
    <w:rsid w:val="00D37C7A"/>
    <w:rsid w:val="00D452E1"/>
    <w:rsid w:val="00D778F1"/>
    <w:rsid w:val="00D77E9F"/>
    <w:rsid w:val="00D81057"/>
    <w:rsid w:val="00DA4EB3"/>
    <w:rsid w:val="00DE6F48"/>
    <w:rsid w:val="00E1679C"/>
    <w:rsid w:val="00E4767C"/>
    <w:rsid w:val="00E77205"/>
    <w:rsid w:val="00E81101"/>
    <w:rsid w:val="00E818E6"/>
    <w:rsid w:val="00E90643"/>
    <w:rsid w:val="00E913C2"/>
    <w:rsid w:val="00EA3249"/>
    <w:rsid w:val="00EA3579"/>
    <w:rsid w:val="00EA5FE9"/>
    <w:rsid w:val="00EB5952"/>
    <w:rsid w:val="00EB61D7"/>
    <w:rsid w:val="00EC2768"/>
    <w:rsid w:val="00ED3C60"/>
    <w:rsid w:val="00EF3761"/>
    <w:rsid w:val="00F0078E"/>
    <w:rsid w:val="00F06B70"/>
    <w:rsid w:val="00F076C8"/>
    <w:rsid w:val="00F268F0"/>
    <w:rsid w:val="00F301A9"/>
    <w:rsid w:val="00F31575"/>
    <w:rsid w:val="00F33781"/>
    <w:rsid w:val="00F50C10"/>
    <w:rsid w:val="00F651B3"/>
    <w:rsid w:val="00F77D7C"/>
    <w:rsid w:val="00FA076B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9C3E"/>
  <w15:docId w15:val="{014944F9-CD5B-431E-AEEC-B58A039A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Braukmann</dc:creator>
  <cp:keywords/>
  <cp:lastModifiedBy>Civil Attorney</cp:lastModifiedBy>
  <cp:revision>3</cp:revision>
  <cp:lastPrinted>2022-04-20T04:16:00Z</cp:lastPrinted>
  <dcterms:created xsi:type="dcterms:W3CDTF">2024-06-11T19:03:00Z</dcterms:created>
  <dcterms:modified xsi:type="dcterms:W3CDTF">2024-06-11T19:04:00Z</dcterms:modified>
</cp:coreProperties>
</file>